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747B4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847CD9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7B4" w:rsidRPr="003A17F1" w:rsidRDefault="002747B4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2747B4" w:rsidRPr="003A17F1" w:rsidRDefault="002747B4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4B42D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Логунов Григорий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B42D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B42DD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17.09.2020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847CD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847CD9">
              <w:rPr>
                <w:rFonts w:ascii="Times New Roman" w:hAnsi="Times New Roman" w:cs="Times New Roman"/>
                <w:sz w:val="24"/>
                <w:szCs w:val="24"/>
              </w:rPr>
              <w:t>Эсмурзиева Н .</w:t>
            </w:r>
            <w:r w:rsidR="002747B4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847CD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A4CAB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847CD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47CD9"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47CD9" w:rsidRPr="009D75EB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75EB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847CD9" w:rsidRPr="009D75EB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5EB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2"/>
        <w:gridCol w:w="3916"/>
        <w:gridCol w:w="1268"/>
        <w:gridCol w:w="891"/>
        <w:gridCol w:w="967"/>
        <w:gridCol w:w="1760"/>
      </w:tblGrid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89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/>
                <w:sz w:val="28"/>
                <w:szCs w:val="28"/>
              </w:rPr>
              <w:t>Работать над принятием нужное исходное положение, соблюдением последовательностью выполнение</w:t>
            </w:r>
          </w:p>
        </w:tc>
      </w:tr>
      <w:tr w:rsidR="00847CD9" w:rsidRPr="009D75EB" w:rsidTr="006C35A6">
        <w:trPr>
          <w:trHeight w:val="1026"/>
        </w:trPr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rPr>
          <w:trHeight w:val="1239"/>
        </w:trPr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применяет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Художественная литература</w:t>
            </w:r>
            <w:r w:rsidRPr="009D75E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D75EB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применяет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D9" w:rsidRPr="009D75EB" w:rsidRDefault="00847CD9" w:rsidP="006C3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«Познание»</w:t>
            </w: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применяет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проявляет самостоятельность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применяет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  <w:tcBorders>
              <w:bottom w:val="nil"/>
            </w:tcBorders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  <w:tcBorders>
              <w:top w:val="nil"/>
            </w:tcBorders>
          </w:tcPr>
          <w:tbl>
            <w:tblPr>
              <w:tblStyle w:val="a4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667"/>
              <w:gridCol w:w="4006"/>
              <w:gridCol w:w="1276"/>
              <w:gridCol w:w="850"/>
              <w:gridCol w:w="1023"/>
              <w:gridCol w:w="1666"/>
            </w:tblGrid>
            <w:tr w:rsidR="00847CD9" w:rsidRPr="009D75EB" w:rsidTr="006C35A6">
              <w:tc>
                <w:tcPr>
                  <w:tcW w:w="667" w:type="dxa"/>
                  <w:tcBorders>
                    <w:lef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4006" w:type="dxa"/>
                </w:tcPr>
                <w:p w:rsidR="00847CD9" w:rsidRPr="009D75EB" w:rsidRDefault="00847CD9" w:rsidP="006C35A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sz w:val="28"/>
                      <w:szCs w:val="28"/>
                    </w:rPr>
                    <w:t xml:space="preserve">выделяет и называет наиболее характерные сезонные изменения в природе; </w:t>
                  </w:r>
                </w:p>
              </w:tc>
              <w:tc>
                <w:tcPr>
                  <w:tcW w:w="1276" w:type="dxa"/>
                </w:tcPr>
                <w:p w:rsidR="00847CD9" w:rsidRPr="009D75EB" w:rsidRDefault="00847CD9" w:rsidP="006C35A6">
                  <w:pPr>
                    <w:jc w:val="center"/>
                    <w:rPr>
                      <w:sz w:val="28"/>
                      <w:szCs w:val="28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23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vMerge w:val="restart"/>
                  <w:tcBorders>
                    <w:top w:val="nil"/>
                    <w:righ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1241"/>
                      <w:tab w:val="left" w:pos="2670"/>
                      <w:tab w:val="center" w:pos="4677"/>
                      <w:tab w:val="left" w:pos="6765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</w:p>
              </w:tc>
            </w:tr>
            <w:tr w:rsidR="00847CD9" w:rsidRPr="009D75EB" w:rsidTr="006C35A6">
              <w:tc>
                <w:tcPr>
                  <w:tcW w:w="667" w:type="dxa"/>
                  <w:tcBorders>
                    <w:lef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4006" w:type="dxa"/>
                </w:tcPr>
                <w:p w:rsidR="00847CD9" w:rsidRPr="009D75EB" w:rsidRDefault="00847CD9" w:rsidP="006C35A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sz w:val="28"/>
                      <w:szCs w:val="28"/>
                    </w:rPr>
      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276" w:type="dxa"/>
                </w:tcPr>
                <w:p w:rsidR="00847CD9" w:rsidRPr="009D75EB" w:rsidRDefault="00847CD9" w:rsidP="006C35A6">
                  <w:pPr>
                    <w:jc w:val="center"/>
                    <w:rPr>
                      <w:sz w:val="28"/>
                      <w:szCs w:val="28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23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righ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47CD9" w:rsidRPr="009D75EB" w:rsidTr="006C35A6">
              <w:tc>
                <w:tcPr>
                  <w:tcW w:w="667" w:type="dxa"/>
                  <w:tcBorders>
                    <w:lef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4006" w:type="dxa"/>
                </w:tcPr>
                <w:p w:rsidR="00847CD9" w:rsidRPr="009D75EB" w:rsidRDefault="00847CD9" w:rsidP="006C35A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276" w:type="dxa"/>
                </w:tcPr>
                <w:p w:rsidR="00847CD9" w:rsidRPr="009D75EB" w:rsidRDefault="00847CD9" w:rsidP="006C35A6">
                  <w:pPr>
                    <w:jc w:val="center"/>
                    <w:rPr>
                      <w:sz w:val="28"/>
                      <w:szCs w:val="28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23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righ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47CD9" w:rsidRPr="009D75EB" w:rsidTr="006C35A6">
              <w:tc>
                <w:tcPr>
                  <w:tcW w:w="667" w:type="dxa"/>
                  <w:tcBorders>
                    <w:lef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4006" w:type="dxa"/>
                </w:tcPr>
                <w:p w:rsidR="00847CD9" w:rsidRPr="009D75EB" w:rsidRDefault="00847CD9" w:rsidP="006C35A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276" w:type="dxa"/>
                </w:tcPr>
                <w:p w:rsidR="00847CD9" w:rsidRPr="009D75EB" w:rsidRDefault="00847CD9" w:rsidP="006C35A6">
                  <w:pPr>
                    <w:jc w:val="center"/>
                    <w:rPr>
                      <w:sz w:val="28"/>
                      <w:szCs w:val="28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23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righ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47CD9" w:rsidRPr="009D75EB" w:rsidTr="006C35A6">
              <w:tc>
                <w:tcPr>
                  <w:tcW w:w="667" w:type="dxa"/>
                  <w:tcBorders>
                    <w:lef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4006" w:type="dxa"/>
                </w:tcPr>
                <w:p w:rsidR="00847CD9" w:rsidRPr="009D75EB" w:rsidRDefault="00847CD9" w:rsidP="006C35A6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9D75EB">
                    <w:rPr>
                      <w:sz w:val="28"/>
                      <w:szCs w:val="28"/>
                    </w:rPr>
                    <w:t xml:space="preserve">проявляет заботливое отношение к обитателям живого уголка природы. </w:t>
                  </w:r>
                </w:p>
              </w:tc>
              <w:tc>
                <w:tcPr>
                  <w:tcW w:w="1276" w:type="dxa"/>
                </w:tcPr>
                <w:p w:rsidR="00847CD9" w:rsidRPr="009D75EB" w:rsidRDefault="00847CD9" w:rsidP="006C35A6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D75EB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023" w:type="dxa"/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right w:val="nil"/>
                  </w:tcBorders>
                </w:tcPr>
                <w:p w:rsidR="00847CD9" w:rsidRPr="009D75EB" w:rsidRDefault="00847CD9" w:rsidP="006C35A6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847CD9" w:rsidRPr="009D75EB" w:rsidTr="006C35A6">
        <w:trPr>
          <w:trHeight w:val="197"/>
        </w:trPr>
        <w:tc>
          <w:tcPr>
            <w:tcW w:w="9714" w:type="dxa"/>
            <w:gridSpan w:val="6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проявляет самостоятельность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ребенок владеет определенным запасом знаний но не </w:t>
            </w: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проявляет самостоятельность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проявляет самостоятельность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применяет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847CD9" w:rsidRPr="009D75EB" w:rsidTr="006C35A6">
        <w:tc>
          <w:tcPr>
            <w:tcW w:w="9714" w:type="dxa"/>
            <w:gridSpan w:val="6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Отвечает на наводящие вопросы</w:t>
            </w: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  <w:lang w:val="kk-KZ"/>
              </w:rPr>
            </w:pPr>
            <w:r w:rsidRPr="009D75EB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9D75EB" w:rsidTr="006C35A6">
        <w:tc>
          <w:tcPr>
            <w:tcW w:w="770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84" w:type="dxa"/>
          </w:tcPr>
          <w:p w:rsidR="00847CD9" w:rsidRPr="009D75EB" w:rsidRDefault="00847CD9" w:rsidP="006C35A6">
            <w:pPr>
              <w:pStyle w:val="Default"/>
              <w:rPr>
                <w:sz w:val="28"/>
                <w:szCs w:val="28"/>
              </w:rPr>
            </w:pPr>
            <w:r w:rsidRPr="009D75EB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287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5E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847CD9" w:rsidRPr="009D75EB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7CD9" w:rsidRPr="009D75EB" w:rsidRDefault="00847CD9" w:rsidP="00847CD9">
      <w:pPr>
        <w:pStyle w:val="a5"/>
        <w:rPr>
          <w:color w:val="000000"/>
          <w:sz w:val="28"/>
          <w:szCs w:val="28"/>
        </w:rPr>
      </w:pPr>
      <w:r w:rsidRPr="009D75EB">
        <w:rPr>
          <w:color w:val="000000"/>
          <w:sz w:val="28"/>
          <w:szCs w:val="28"/>
        </w:rPr>
        <w:t>Вывод: Ребенок в контакт вступает сразу, по характеру Гриша добрый легко находит общий язык с детьми .Охотно принимает участие в игре .Навыками самообслуживаниями владеет .Имеются трудности в творческой области , в пересказе текста .</w:t>
      </w:r>
    </w:p>
    <w:p w:rsidR="00847CD9" w:rsidRDefault="00847CD9" w:rsidP="00847CD9">
      <w:pPr>
        <w:pStyle w:val="a5"/>
        <w:rPr>
          <w:color w:val="000000"/>
          <w:sz w:val="28"/>
          <w:szCs w:val="28"/>
        </w:rPr>
      </w:pPr>
      <w:r w:rsidRPr="009D75EB">
        <w:rPr>
          <w:color w:val="000000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847CD9" w:rsidRDefault="00847CD9" w:rsidP="00847CD9">
      <w:pPr>
        <w:pStyle w:val="a5"/>
        <w:rPr>
          <w:color w:val="000000"/>
          <w:sz w:val="28"/>
          <w:szCs w:val="28"/>
        </w:rPr>
      </w:pP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5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656563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656563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656563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rPr>
          <w:trHeight w:val="615"/>
        </w:trPr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rPr>
          <w:trHeight w:val="992"/>
        </w:trPr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спортивных игр;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қолданады;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«Познание»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постройки из конструктора.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847CD9" w:rsidRPr="00656563" w:rsidTr="006C35A6">
        <w:trPr>
          <w:trHeight w:val="197"/>
        </w:trPr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различными приемами;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музыки;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6563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6563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</w:t>
      </w:r>
      <w:r w:rsidRPr="00656563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7CD9" w:rsidRPr="00656563" w:rsidRDefault="00847CD9" w:rsidP="00847CD9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656563">
        <w:rPr>
          <w:rFonts w:ascii="Times New Roman" w:hAnsi="Times New Roman" w:cs="Times New Roman"/>
          <w:sz w:val="28"/>
          <w:szCs w:val="28"/>
        </w:rPr>
        <w:tab/>
      </w: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563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656563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656563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656563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rPr>
          <w:trHeight w:val="615"/>
        </w:trPr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rPr>
          <w:trHeight w:val="992"/>
        </w:trPr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разные типы предложений, предлоги;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65656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656563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F03E0D" w:rsidRDefault="00847CD9" w:rsidP="006C35A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F03E0D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мальчиков и девочек;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которого они сделаны;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"Красную книгу";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847CD9" w:rsidRPr="00656563" w:rsidTr="006C35A6">
        <w:trPr>
          <w:trHeight w:val="197"/>
        </w:trPr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rPr>
          <w:trHeight w:val="698"/>
        </w:trPr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формой музыкального произведения;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9714" w:type="dxa"/>
            <w:gridSpan w:val="6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</w:t>
            </w: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кустарников, деревьев;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CD9" w:rsidRPr="00656563" w:rsidTr="006C35A6">
        <w:tc>
          <w:tcPr>
            <w:tcW w:w="663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847CD9" w:rsidRPr="00656563" w:rsidRDefault="00847CD9" w:rsidP="006C3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5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847CD9" w:rsidRPr="00656563" w:rsidRDefault="00847CD9" w:rsidP="006C35A6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847CD9" w:rsidRPr="00656563" w:rsidRDefault="00847CD9" w:rsidP="006C35A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56563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847CD9" w:rsidRPr="00656563" w:rsidRDefault="00847CD9" w:rsidP="00847CD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6563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847CD9" w:rsidRPr="00656563" w:rsidRDefault="00847CD9" w:rsidP="00847CD9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847CD9" w:rsidRPr="009D75EB" w:rsidRDefault="00847CD9" w:rsidP="00847CD9">
      <w:pPr>
        <w:pStyle w:val="a5"/>
        <w:rPr>
          <w:color w:val="000000"/>
          <w:sz w:val="28"/>
          <w:szCs w:val="28"/>
        </w:rPr>
      </w:pPr>
    </w:p>
    <w:p w:rsidR="00847CD9" w:rsidRPr="00D953B1" w:rsidRDefault="00847CD9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847CD9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57BB1"/>
    <w:rsid w:val="000C13AF"/>
    <w:rsid w:val="00135EA4"/>
    <w:rsid w:val="0014790B"/>
    <w:rsid w:val="00152ACA"/>
    <w:rsid w:val="001B06BC"/>
    <w:rsid w:val="001C3D7B"/>
    <w:rsid w:val="001E4372"/>
    <w:rsid w:val="00226EC7"/>
    <w:rsid w:val="002747B4"/>
    <w:rsid w:val="002813F2"/>
    <w:rsid w:val="00354E7C"/>
    <w:rsid w:val="003A17F1"/>
    <w:rsid w:val="003C71FD"/>
    <w:rsid w:val="003D4FF1"/>
    <w:rsid w:val="0040421D"/>
    <w:rsid w:val="004045B6"/>
    <w:rsid w:val="00422A6A"/>
    <w:rsid w:val="00430460"/>
    <w:rsid w:val="00456229"/>
    <w:rsid w:val="00474EE4"/>
    <w:rsid w:val="004B0CBF"/>
    <w:rsid w:val="004B42DD"/>
    <w:rsid w:val="004C5717"/>
    <w:rsid w:val="004E7F18"/>
    <w:rsid w:val="00563FAC"/>
    <w:rsid w:val="0064754E"/>
    <w:rsid w:val="00650A3F"/>
    <w:rsid w:val="006760E0"/>
    <w:rsid w:val="00694BC7"/>
    <w:rsid w:val="00694E9C"/>
    <w:rsid w:val="007474B8"/>
    <w:rsid w:val="00750495"/>
    <w:rsid w:val="007527B0"/>
    <w:rsid w:val="007574BE"/>
    <w:rsid w:val="00771360"/>
    <w:rsid w:val="007A511F"/>
    <w:rsid w:val="007F621E"/>
    <w:rsid w:val="008263F0"/>
    <w:rsid w:val="00847CD9"/>
    <w:rsid w:val="00897FD5"/>
    <w:rsid w:val="0091782B"/>
    <w:rsid w:val="009905D3"/>
    <w:rsid w:val="00991BE1"/>
    <w:rsid w:val="009C0A6C"/>
    <w:rsid w:val="009C35C8"/>
    <w:rsid w:val="009F2D5C"/>
    <w:rsid w:val="00A825C6"/>
    <w:rsid w:val="00AA4CAB"/>
    <w:rsid w:val="00AB61F8"/>
    <w:rsid w:val="00AC68FE"/>
    <w:rsid w:val="00AE0ADE"/>
    <w:rsid w:val="00B2257C"/>
    <w:rsid w:val="00B258DF"/>
    <w:rsid w:val="00B32D46"/>
    <w:rsid w:val="00B46A3A"/>
    <w:rsid w:val="00B63777"/>
    <w:rsid w:val="00B67812"/>
    <w:rsid w:val="00B93333"/>
    <w:rsid w:val="00BD3A7C"/>
    <w:rsid w:val="00D03784"/>
    <w:rsid w:val="00D33D78"/>
    <w:rsid w:val="00D53150"/>
    <w:rsid w:val="00D909E3"/>
    <w:rsid w:val="00D953B1"/>
    <w:rsid w:val="00DD471C"/>
    <w:rsid w:val="00E60D93"/>
    <w:rsid w:val="00E82401"/>
    <w:rsid w:val="00E848D7"/>
    <w:rsid w:val="00EA013A"/>
    <w:rsid w:val="00EC4D1E"/>
    <w:rsid w:val="00EC7FA8"/>
    <w:rsid w:val="00ED14CA"/>
    <w:rsid w:val="00F34906"/>
    <w:rsid w:val="00F80673"/>
    <w:rsid w:val="00FE0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5C8260-06BE-46D1-B4CB-781926EF1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4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3238</Words>
  <Characters>18462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2021-11-01T15:16:00Z</dcterms:created>
  <dcterms:modified xsi:type="dcterms:W3CDTF">2021-11-01T15:16:00Z</dcterms:modified>
</cp:coreProperties>
</file>