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CA7FC8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2907AF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7FC8" w:rsidRPr="003A17F1" w:rsidRDefault="00CA7FC8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CA7FC8" w:rsidRPr="003A17F1" w:rsidRDefault="00CA7FC8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A47993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Агата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47993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25.06.2016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A47993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26.07.2019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2907A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2907AF">
              <w:rPr>
                <w:rFonts w:ascii="Times New Roman" w:hAnsi="Times New Roman" w:cs="Times New Roman"/>
                <w:sz w:val="24"/>
                <w:szCs w:val="24"/>
              </w:rPr>
              <w:t>Эсмурзиева Н</w:t>
            </w:r>
            <w:r w:rsidR="00CA7FC8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2907A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DB23B7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2907AF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Боскумбаева Б.С.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2907AF" w:rsidRPr="00F24B05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4B05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2907AF" w:rsidRPr="00F24B05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B05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5"/>
        <w:gridCol w:w="4428"/>
        <w:gridCol w:w="1413"/>
        <w:gridCol w:w="984"/>
        <w:gridCol w:w="1071"/>
        <w:gridCol w:w="1413"/>
      </w:tblGrid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eastAsia="Times New Roman" w:hAnsi="Times New Roman" w:cs="Times New Roman"/>
                <w:sz w:val="28"/>
                <w:szCs w:val="28"/>
              </w:rPr>
              <w:t>запасом навыков движений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понимает, применяет</w:t>
            </w:r>
          </w:p>
        </w:tc>
      </w:tr>
      <w:tr w:rsidR="002907AF" w:rsidRPr="00F24B05" w:rsidTr="00FC3785">
        <w:trPr>
          <w:trHeight w:val="1026"/>
        </w:trPr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rPr>
          <w:trHeight w:val="1239"/>
        </w:trPr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произносит внятно все звуки речи;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F24B05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F24B05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запасом знаний    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эмоционально воспринимает </w:t>
            </w:r>
            <w:r w:rsidRPr="00F24B05">
              <w:rPr>
                <w:sz w:val="28"/>
                <w:szCs w:val="28"/>
              </w:rPr>
              <w:lastRenderedPageBreak/>
              <w:t xml:space="preserve">сюжет; называет знакомые произведения по картинкам, отвечает на вопросы по ним;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проявляет сопереживание сказочным персонажам.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таныссөздердідұрысатайдыжәнеажыратады;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сөзішіндегіқазақтілінетәндыбыстардыдұрысайтады;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туыстыққатынасқабайланыстысөздерді, кейбіртұрмыстық заттардың, жемістердің, көкөністердің, жануарлардың, аптакүндерінің, ай атауларын, жылмезгілдерінайтадыжәне түсінеді;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заттардыңтүсі, көлемібойыншабелгілерін, санын, қимылынбілдіретінсөздердіайтады;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қарапайым сұрақтар қоядыжәнеоғанжауапбереді;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2-3 сөйлеммен жақын маңдағызаттарға, ойыншықтарға, жемістергеқысқасипаттамабереді;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шағын қарапайым мәтіндерді, тақпақтар мен өлеңдерді тыңдайды, түсінеді </w:t>
            </w:r>
          </w:p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жәнемазмұндайды, жатқаайтаалады.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қазақтіліндежайсөйлемдерқұрастыраалады.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07AF" w:rsidRPr="00F24B05" w:rsidRDefault="002907AF" w:rsidP="00FC37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применяе</w:t>
            </w:r>
            <w:r w:rsidRPr="00F24B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т, воспроизводит 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умеет различать по цвету и величине;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2907AF" w:rsidRPr="00F24B05" w:rsidTr="00FC3785">
        <w:trPr>
          <w:trHeight w:val="197"/>
        </w:trPr>
        <w:tc>
          <w:tcPr>
            <w:tcW w:w="9714" w:type="dxa"/>
            <w:gridSpan w:val="6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применяет, воспроиз</w:t>
            </w:r>
            <w:r w:rsidRPr="00F24B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водит 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заборчик, бусы, сережки).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eastAsia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eastAsia="Times New Roman" w:hAnsi="Times New Roman" w:cs="Times New Roman"/>
                <w:sz w:val="28"/>
                <w:szCs w:val="28"/>
              </w:rPr>
              <w:t>запасом навыков движений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понимает, применяет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различает темп музыкального произведения;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lastRenderedPageBreak/>
              <w:t xml:space="preserve">выполняет танцевальные </w:t>
            </w:r>
            <w:r w:rsidRPr="00F24B05">
              <w:rPr>
                <w:sz w:val="28"/>
                <w:szCs w:val="28"/>
              </w:rPr>
              <w:lastRenderedPageBreak/>
              <w:t xml:space="preserve">движения со сменой динамики по одному, в парах, имитирует движения животных;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проявляет желание помогать взрослым;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</w:rPr>
            </w:pPr>
            <w:r w:rsidRPr="00F24B05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9714" w:type="dxa"/>
            <w:gridSpan w:val="6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 w:val="restart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ребенок владеет определенным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   </w:t>
            </w:r>
          </w:p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 xml:space="preserve">применяет, воспроизводит  </w:t>
            </w: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F24B05" w:rsidTr="00FC3785">
        <w:tc>
          <w:tcPr>
            <w:tcW w:w="406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4427" w:type="dxa"/>
          </w:tcPr>
          <w:p w:rsidR="002907AF" w:rsidRPr="00F24B05" w:rsidRDefault="002907AF" w:rsidP="00FC3785">
            <w:pPr>
              <w:pStyle w:val="Default"/>
              <w:rPr>
                <w:sz w:val="28"/>
                <w:szCs w:val="28"/>
                <w:lang w:val="kk-KZ"/>
              </w:rPr>
            </w:pPr>
            <w:r w:rsidRPr="00F24B05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413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4" w:type="dxa"/>
          </w:tcPr>
          <w:p w:rsidR="002907AF" w:rsidRPr="00F24B05" w:rsidRDefault="002907AF" w:rsidP="00FC3785">
            <w:pPr>
              <w:jc w:val="center"/>
              <w:rPr>
                <w:sz w:val="28"/>
                <w:szCs w:val="28"/>
              </w:rPr>
            </w:pPr>
            <w:r w:rsidRPr="00F24B0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71" w:type="dxa"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3" w:type="dxa"/>
            <w:vMerge/>
          </w:tcPr>
          <w:p w:rsidR="002907AF" w:rsidRPr="00F24B05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07AF" w:rsidRPr="00F24B05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07AF" w:rsidRPr="00F24B05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07AF" w:rsidRPr="00F24B05" w:rsidRDefault="002907AF" w:rsidP="002907AF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907AF" w:rsidRPr="00F24B05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B05">
        <w:rPr>
          <w:rFonts w:ascii="Times New Roman" w:hAnsi="Times New Roman" w:cs="Times New Roman"/>
          <w:sz w:val="28"/>
          <w:szCs w:val="28"/>
        </w:rPr>
        <w:lastRenderedPageBreak/>
        <w:t>Вывод:</w:t>
      </w:r>
      <w:r>
        <w:rPr>
          <w:rFonts w:ascii="Times New Roman" w:hAnsi="Times New Roman" w:cs="Times New Roman"/>
          <w:sz w:val="28"/>
          <w:szCs w:val="28"/>
        </w:rPr>
        <w:t>Соответствует возрасту подготовительной</w:t>
      </w:r>
      <w:r w:rsidRPr="00F24B05">
        <w:rPr>
          <w:rFonts w:ascii="Times New Roman" w:hAnsi="Times New Roman" w:cs="Times New Roman"/>
          <w:sz w:val="28"/>
          <w:szCs w:val="28"/>
        </w:rPr>
        <w:t xml:space="preserve">  группы</w:t>
      </w:r>
    </w:p>
    <w:p w:rsidR="002907AF" w:rsidRPr="00F24B05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907AF" w:rsidRPr="00F24B05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907AF" w:rsidRPr="00F24B05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B05">
        <w:rPr>
          <w:rFonts w:ascii="Times New Roman" w:hAnsi="Times New Roman" w:cs="Times New Roman"/>
          <w:sz w:val="28"/>
          <w:szCs w:val="28"/>
        </w:rPr>
        <w:t>Рекомендации:  Продолжить обучение ребенка согласно Типовой учебной Программе.</w:t>
      </w:r>
    </w:p>
    <w:p w:rsidR="002907AF" w:rsidRDefault="002907AF" w:rsidP="002907AF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F24B05">
        <w:rPr>
          <w:rFonts w:ascii="Times New Roman" w:hAnsi="Times New Roman" w:cs="Times New Roman"/>
          <w:sz w:val="28"/>
          <w:szCs w:val="28"/>
        </w:rPr>
        <w:t>Работать  как с  одаренным   ребенком.</w:t>
      </w:r>
    </w:p>
    <w:p w:rsidR="002907AF" w:rsidRDefault="002907AF" w:rsidP="002907AF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</w:p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BAD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962BAD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962BAD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962BAD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rPr>
          <w:trHeight w:val="615"/>
        </w:trPr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rPr>
          <w:trHeight w:val="992"/>
        </w:trPr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 (простые и сложные),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962BAD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62BAD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литературных героев;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правильно и в разных темпах;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возрастающем и убывающем порядке;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геометрические фигуры и тела;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природы;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2907AF" w:rsidRPr="00962BAD" w:rsidTr="00FC3785">
        <w:trPr>
          <w:trHeight w:val="197"/>
        </w:trPr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пользоваться ими;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пункт где родился, страну;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некоторые природные явления, сезонные изменения в природе и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погоде;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BAD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BAD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07AF" w:rsidRPr="00962BAD" w:rsidRDefault="002907AF" w:rsidP="002907AF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962BAD">
        <w:rPr>
          <w:rFonts w:ascii="Times New Roman" w:hAnsi="Times New Roman" w:cs="Times New Roman"/>
          <w:sz w:val="28"/>
          <w:szCs w:val="28"/>
        </w:rPr>
        <w:tab/>
      </w:r>
    </w:p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BAD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962BAD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962BAD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962BAD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навыками и техникой выполнения основных движений;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rPr>
          <w:trHeight w:val="615"/>
        </w:trPr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rPr>
          <w:trHeight w:val="992"/>
        </w:trPr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962BAD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962BAD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произведений, которые ему нравятся;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адамдармен қарым-қатынас жасауға қажетті сөздерді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айтады;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ойыншықтар мен суреттер туралы педагогтың үлгісі бойынша қысқа мәтіндер құрастырады</w:t>
            </w:r>
            <w:r w:rsidRPr="00962BAD">
              <w:rPr>
                <w:rFonts w:ascii="Calibri" w:hAnsi="Calibri" w:cs="Calibri"/>
                <w:color w:val="000000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EB7140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ориентируется на сцене;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отношение к поступкам литературных персонажей;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птиц;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2907AF" w:rsidRPr="00962BAD" w:rsidTr="00FC3785">
        <w:trPr>
          <w:trHeight w:val="197"/>
        </w:trPr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и фигурки животных;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композиции;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rPr>
          <w:trHeight w:val="698"/>
        </w:trPr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членов семьи;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 старшим и младшим членам семьи;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9714" w:type="dxa"/>
            <w:gridSpan w:val="6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животными из уголка природы;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7AF" w:rsidRPr="00962BAD" w:rsidTr="00FC3785">
        <w:tc>
          <w:tcPr>
            <w:tcW w:w="663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2907AF" w:rsidRPr="00962BAD" w:rsidRDefault="002907AF" w:rsidP="00FC378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</w:t>
            </w:r>
            <w:r w:rsidRPr="00962B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сопереживание живым существам. </w:t>
            </w:r>
          </w:p>
        </w:tc>
        <w:tc>
          <w:tcPr>
            <w:tcW w:w="1737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2907AF" w:rsidRPr="00962BAD" w:rsidRDefault="002907AF" w:rsidP="00FC3785">
            <w:pPr>
              <w:rPr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2907AF" w:rsidRPr="00962BAD" w:rsidRDefault="002907AF" w:rsidP="00FC378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62BAD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2907AF" w:rsidRPr="00962BAD" w:rsidRDefault="002907AF" w:rsidP="002907A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2BAD">
        <w:rPr>
          <w:rFonts w:ascii="Times New Roman" w:hAnsi="Times New Roman" w:cs="Times New Roman"/>
          <w:sz w:val="28"/>
          <w:szCs w:val="28"/>
        </w:rPr>
        <w:t>Рекомендации</w:t>
      </w:r>
    </w:p>
    <w:p w:rsidR="002907AF" w:rsidRPr="00962BAD" w:rsidRDefault="002907AF" w:rsidP="002907AF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907AF" w:rsidRPr="00962BAD" w:rsidRDefault="002907AF" w:rsidP="002907AF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2907AF" w:rsidRPr="00D953B1" w:rsidRDefault="002907AF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2907AF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B77AF"/>
    <w:rsid w:val="000C13AF"/>
    <w:rsid w:val="00132582"/>
    <w:rsid w:val="0014790B"/>
    <w:rsid w:val="001B06BC"/>
    <w:rsid w:val="001E0BAD"/>
    <w:rsid w:val="00226EC7"/>
    <w:rsid w:val="00282E35"/>
    <w:rsid w:val="002907AF"/>
    <w:rsid w:val="002970D1"/>
    <w:rsid w:val="00354E7C"/>
    <w:rsid w:val="003A17F1"/>
    <w:rsid w:val="003C71FD"/>
    <w:rsid w:val="0040421D"/>
    <w:rsid w:val="004045B6"/>
    <w:rsid w:val="00413881"/>
    <w:rsid w:val="00422A6A"/>
    <w:rsid w:val="00445AC1"/>
    <w:rsid w:val="00456229"/>
    <w:rsid w:val="00474EE4"/>
    <w:rsid w:val="00477F02"/>
    <w:rsid w:val="004B0CBF"/>
    <w:rsid w:val="004B2067"/>
    <w:rsid w:val="004C68A0"/>
    <w:rsid w:val="004E115A"/>
    <w:rsid w:val="005F046C"/>
    <w:rsid w:val="0064754E"/>
    <w:rsid w:val="00671F86"/>
    <w:rsid w:val="0068673E"/>
    <w:rsid w:val="006E75E9"/>
    <w:rsid w:val="00745572"/>
    <w:rsid w:val="007474B8"/>
    <w:rsid w:val="00750495"/>
    <w:rsid w:val="007527B0"/>
    <w:rsid w:val="00785221"/>
    <w:rsid w:val="007A511F"/>
    <w:rsid w:val="00915ED2"/>
    <w:rsid w:val="00974694"/>
    <w:rsid w:val="00991BE1"/>
    <w:rsid w:val="009C0A6C"/>
    <w:rsid w:val="009C35C8"/>
    <w:rsid w:val="009F2D5C"/>
    <w:rsid w:val="00A47993"/>
    <w:rsid w:val="00A825C6"/>
    <w:rsid w:val="00AC68FE"/>
    <w:rsid w:val="00AE0ADE"/>
    <w:rsid w:val="00B17183"/>
    <w:rsid w:val="00B2257C"/>
    <w:rsid w:val="00B233A4"/>
    <w:rsid w:val="00B32D46"/>
    <w:rsid w:val="00B63777"/>
    <w:rsid w:val="00B67812"/>
    <w:rsid w:val="00B93333"/>
    <w:rsid w:val="00CA7FC8"/>
    <w:rsid w:val="00D03784"/>
    <w:rsid w:val="00D33D78"/>
    <w:rsid w:val="00D53150"/>
    <w:rsid w:val="00D953B1"/>
    <w:rsid w:val="00DB23B7"/>
    <w:rsid w:val="00E31976"/>
    <w:rsid w:val="00E82401"/>
    <w:rsid w:val="00EA7AAC"/>
    <w:rsid w:val="00EC7FA8"/>
    <w:rsid w:val="00ED548B"/>
    <w:rsid w:val="00F34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F9ED7A-6923-4DA6-8C56-24EB0E6B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2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52835-4BEC-443E-A23A-2D17C77F5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3241</Words>
  <Characters>18475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2021-10-31T17:04:00Z</dcterms:created>
  <dcterms:modified xsi:type="dcterms:W3CDTF">2021-10-31T17:04:00Z</dcterms:modified>
</cp:coreProperties>
</file>