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B346D8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B346D8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="00A347B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4D6171">
        <w:rPr>
          <w:rFonts w:ascii="Times New Roman" w:hAnsi="Times New Roman" w:cs="Times New Roman"/>
          <w:b/>
          <w:sz w:val="26"/>
          <w:szCs w:val="26"/>
        </w:rPr>
        <w:t>оқу жылындағы Баланың жеке даму картасы</w:t>
      </w:r>
    </w:p>
    <w:p w:rsidR="004D6171" w:rsidRPr="004F413D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94102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Берікбай Мади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CD0A93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жас              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»Күні</w:t>
      </w:r>
      <w:r w:rsidR="004D1CB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4F413D">
        <w:rPr>
          <w:rFonts w:ascii="Times New Roman" w:hAnsi="Times New Roman" w:cs="Times New Roman"/>
          <w:b/>
          <w:sz w:val="26"/>
          <w:szCs w:val="26"/>
          <w:lang w:val="kk-KZ"/>
        </w:rPr>
        <w:t>17.05.</w:t>
      </w:r>
      <w:r w:rsidR="00CD0A93">
        <w:rPr>
          <w:rFonts w:ascii="Times New Roman" w:hAnsi="Times New Roman" w:cs="Times New Roman"/>
          <w:sz w:val="26"/>
          <w:szCs w:val="26"/>
          <w:lang w:val="kk-KZ"/>
        </w:rPr>
        <w:t>2022</w:t>
      </w:r>
      <w:r w:rsidR="00F50914">
        <w:rPr>
          <w:rFonts w:ascii="Times New Roman" w:hAnsi="Times New Roman" w:cs="Times New Roman"/>
          <w:sz w:val="26"/>
          <w:szCs w:val="26"/>
          <w:lang w:val="kk-KZ"/>
        </w:rPr>
        <w:t>ж.</w:t>
      </w:r>
      <w:r w:rsidR="00CD0A93">
        <w:rPr>
          <w:rFonts w:ascii="Times New Roman" w:hAnsi="Times New Roman" w:cs="Times New Roman"/>
          <w:sz w:val="26"/>
          <w:szCs w:val="26"/>
          <w:lang w:val="kk-KZ"/>
        </w:rPr>
        <w:t>10.01.2023</w:t>
      </w:r>
      <w:r w:rsidR="00CE482B">
        <w:rPr>
          <w:rFonts w:ascii="Times New Roman" w:hAnsi="Times New Roman" w:cs="Times New Roman"/>
          <w:sz w:val="26"/>
          <w:szCs w:val="26"/>
          <w:lang w:val="kk-KZ"/>
        </w:rPr>
        <w:t>ж.</w:t>
      </w:r>
    </w:p>
    <w:p w:rsidR="00E814CA" w:rsidRPr="00E814CA" w:rsidRDefault="00E814CA" w:rsidP="00E814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E814CA">
        <w:rPr>
          <w:rFonts w:ascii="Times New Roman" w:eastAsia="Times New Roman" w:hAnsi="Times New Roman" w:cs="Times New Roman"/>
          <w:sz w:val="26"/>
          <w:szCs w:val="26"/>
          <w:lang w:val="kk-KZ"/>
        </w:rPr>
        <w:t>3</w:t>
      </w:r>
      <w:r w:rsidR="00DB45A4">
        <w:rPr>
          <w:rFonts w:ascii="Times New Roman" w:eastAsia="Times New Roman" w:hAnsi="Times New Roman" w:cs="Times New Roman"/>
          <w:sz w:val="26"/>
          <w:szCs w:val="26"/>
          <w:lang w:val="kk-KZ"/>
        </w:rPr>
        <w:t>1</w:t>
      </w:r>
      <w:bookmarkStart w:id="0" w:name="_GoBack"/>
      <w:bookmarkEnd w:id="0"/>
      <w:r w:rsidR="00B346D8">
        <w:rPr>
          <w:rFonts w:ascii="Times New Roman" w:eastAsia="Times New Roman" w:hAnsi="Times New Roman" w:cs="Times New Roman"/>
          <w:sz w:val="26"/>
          <w:szCs w:val="26"/>
          <w:lang w:val="kk-KZ"/>
        </w:rPr>
        <w:t>.05.23</w:t>
      </w:r>
      <w:r w:rsidRPr="00E814CA">
        <w:rPr>
          <w:rFonts w:ascii="Times New Roman" w:eastAsia="Times New Roman" w:hAnsi="Times New Roman" w:cs="Times New Roman"/>
          <w:sz w:val="26"/>
          <w:szCs w:val="26"/>
          <w:lang w:val="kk-KZ"/>
        </w:rPr>
        <w:t>ж.</w:t>
      </w:r>
    </w:p>
    <w:p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55"/>
        <w:gridCol w:w="3506"/>
        <w:gridCol w:w="3283"/>
        <w:gridCol w:w="2245"/>
      </w:tblGrid>
      <w:tr w:rsidR="004D6171" w:rsidRPr="004D6171" w:rsidTr="003F6F37">
        <w:tc>
          <w:tcPr>
            <w:tcW w:w="2320" w:type="dxa"/>
            <w:shd w:val="clear" w:color="auto" w:fill="auto"/>
          </w:tcPr>
          <w:p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55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506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83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5" w:type="dxa"/>
            <w:shd w:val="clear" w:color="auto" w:fill="auto"/>
          </w:tcPr>
          <w:p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3F6F37" w:rsidRPr="003F6F37" w:rsidTr="003F6F37">
        <w:trPr>
          <w:trHeight w:val="1090"/>
        </w:trPr>
        <w:tc>
          <w:tcPr>
            <w:tcW w:w="2320" w:type="dxa"/>
            <w:shd w:val="clear" w:color="auto" w:fill="auto"/>
          </w:tcPr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55" w:type="dxa"/>
            <w:shd w:val="clear" w:color="auto" w:fill="auto"/>
          </w:tcPr>
          <w:p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</w:tc>
        <w:tc>
          <w:tcPr>
            <w:tcW w:w="3506" w:type="dxa"/>
            <w:shd w:val="clear" w:color="auto" w:fill="auto"/>
          </w:tcPr>
          <w:p w:rsidR="003F6F37" w:rsidRPr="004D6171" w:rsidRDefault="003F6F37" w:rsidP="003F6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5" w:history="1">
              <w:r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lang w:val="kk-KZ"/>
                </w:rPr>
                <w:t>қалыптастыру</w:t>
              </w:r>
            </w:hyperlink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;</w:t>
            </w:r>
          </w:p>
        </w:tc>
        <w:tc>
          <w:tcPr>
            <w:tcW w:w="3283" w:type="dxa"/>
            <w:shd w:val="clear" w:color="auto" w:fill="auto"/>
          </w:tcPr>
          <w:p w:rsidR="003F6F37" w:rsidRPr="004D6171" w:rsidRDefault="003F6F37" w:rsidP="003F6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90FE5">
              <w:rPr>
                <w:rFonts w:ascii="Times New Roman" w:hAnsi="Times New Roman"/>
                <w:lang w:val="kk-KZ"/>
              </w:rPr>
              <w:t xml:space="preserve">түрлі тапсырмалар </w:t>
            </w:r>
            <w:r>
              <w:rPr>
                <w:rFonts w:ascii="Times New Roman" w:hAnsi="Times New Roman"/>
                <w:lang w:val="kk-KZ"/>
              </w:rPr>
              <w:t xml:space="preserve">орындап, бір-бірден сапта жүруді; </w:t>
            </w:r>
            <w:r w:rsidRPr="00190FE5">
              <w:rPr>
                <w:rFonts w:ascii="Times New Roman" w:hAnsi="Times New Roman"/>
                <w:lang w:val="kk-KZ"/>
              </w:rPr>
              <w:t>екеуд</w:t>
            </w:r>
            <w:r>
              <w:rPr>
                <w:rFonts w:ascii="Times New Roman" w:hAnsi="Times New Roman"/>
                <w:lang w:val="kk-KZ"/>
              </w:rPr>
              <w:t>ен, үшеуден қатарға қайта тұруға үйренді</w:t>
            </w:r>
            <w:r w:rsidRPr="00190FE5">
              <w:rPr>
                <w:rFonts w:ascii="Times New Roman" w:hAnsi="Times New Roman"/>
                <w:lang w:val="kk-KZ"/>
              </w:rPr>
              <w:t>;</w:t>
            </w:r>
            <w:r>
              <w:rPr>
                <w:rFonts w:ascii="Times New Roman" w:hAnsi="Times New Roman"/>
                <w:lang w:val="kk-KZ"/>
              </w:rPr>
              <w:t>түрлі тапсырмаларды орындай алады</w:t>
            </w:r>
          </w:p>
        </w:tc>
        <w:tc>
          <w:tcPr>
            <w:tcW w:w="2245" w:type="dxa"/>
            <w:shd w:val="clear" w:color="auto" w:fill="auto"/>
          </w:tcPr>
          <w:p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3F6F37" w:rsidRPr="006A1D0D" w:rsidTr="003F6F37">
        <w:trPr>
          <w:trHeight w:val="700"/>
        </w:trPr>
        <w:tc>
          <w:tcPr>
            <w:tcW w:w="2320" w:type="dxa"/>
            <w:shd w:val="clear" w:color="auto" w:fill="auto"/>
          </w:tcPr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55" w:type="dxa"/>
            <w:shd w:val="clear" w:color="auto" w:fill="auto"/>
          </w:tcPr>
          <w:p w:rsidR="003F6F37" w:rsidRPr="00067159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6715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Дұрыс сөйлеу қарқынына ие болуды үйрету.</w:t>
            </w:r>
          </w:p>
          <w:p w:rsidR="003F6F37" w:rsidRPr="004D6171" w:rsidRDefault="003F6F37" w:rsidP="003F6F3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506" w:type="dxa"/>
            <w:shd w:val="clear" w:color="auto" w:fill="auto"/>
          </w:tcPr>
          <w:p w:rsidR="003F6F37" w:rsidRPr="00067159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 w:cs="Times New Roman"/>
                <w:sz w:val="24"/>
                <w:lang w:val="kk-KZ"/>
              </w:rPr>
              <w:t>өздерді жекеше, көпше түрде жә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 септік жалғауларын қолдануды үйрету.</w:t>
            </w:r>
          </w:p>
        </w:tc>
        <w:tc>
          <w:tcPr>
            <w:tcW w:w="3283" w:type="dxa"/>
            <w:shd w:val="clear" w:color="auto" w:fill="auto"/>
          </w:tcPr>
          <w:p w:rsidR="003F6F37" w:rsidRPr="00067159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жалпы мағыналас сөздерді (кө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лік, өсімдіктер, киім) қолданады;</w:t>
            </w:r>
            <w:r w:rsidRPr="00190FE5"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дауыс күшін өзгерт</w:t>
            </w:r>
            <w:r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іп, түрлі интонацияда дыбыстауды  игерді,понимает русскую речь педагога, произносит  звуки правильно ;</w:t>
            </w:r>
          </w:p>
        </w:tc>
        <w:tc>
          <w:tcPr>
            <w:tcW w:w="2245" w:type="dxa"/>
            <w:shd w:val="clear" w:color="auto" w:fill="auto"/>
          </w:tcPr>
          <w:p w:rsidR="003F6F37" w:rsidRPr="007D52EB" w:rsidRDefault="003F6F37" w:rsidP="003F6F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3F6F37" w:rsidRPr="006A1D0D" w:rsidTr="003F6F37">
        <w:trPr>
          <w:trHeight w:val="1932"/>
        </w:trPr>
        <w:tc>
          <w:tcPr>
            <w:tcW w:w="2320" w:type="dxa"/>
            <w:shd w:val="clear" w:color="auto" w:fill="auto"/>
          </w:tcPr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55" w:type="dxa"/>
            <w:shd w:val="clear" w:color="auto" w:fill="auto"/>
          </w:tcPr>
          <w:p w:rsidR="003F6F37" w:rsidRPr="004D6171" w:rsidRDefault="003F6F37" w:rsidP="003F6F37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1CB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506" w:type="dxa"/>
            <w:shd w:val="clear" w:color="auto" w:fill="auto"/>
          </w:tcPr>
          <w:p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>әулік бөліктерін – таңертең, күндіз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кеш, түнді таниды және атауды үйрету.</w:t>
            </w:r>
          </w:p>
        </w:tc>
        <w:tc>
          <w:tcPr>
            <w:tcW w:w="3283" w:type="dxa"/>
            <w:shd w:val="clear" w:color="auto" w:fill="auto"/>
          </w:tcPr>
          <w:p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5 көлемінде санайды, сандарды ретімен атайды;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құрылысты безендіру үшін түрлі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түсті бөлшектерді қолдана алады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табиғаттағы маусымдық өзгерістерді ажырата алады</w:t>
            </w:r>
          </w:p>
        </w:tc>
        <w:tc>
          <w:tcPr>
            <w:tcW w:w="2245" w:type="dxa"/>
            <w:shd w:val="clear" w:color="auto" w:fill="auto"/>
          </w:tcPr>
          <w:p w:rsidR="003F6F37" w:rsidRPr="007D52EB" w:rsidRDefault="003F6F37" w:rsidP="003F6F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3F6F37" w:rsidRPr="00CE482B" w:rsidTr="003F6F37">
        <w:trPr>
          <w:trHeight w:val="1869"/>
        </w:trPr>
        <w:tc>
          <w:tcPr>
            <w:tcW w:w="2320" w:type="dxa"/>
            <w:shd w:val="clear" w:color="auto" w:fill="auto"/>
          </w:tcPr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55" w:type="dxa"/>
            <w:shd w:val="clear" w:color="auto" w:fill="auto"/>
          </w:tcPr>
          <w:p w:rsidR="003F6F37" w:rsidRPr="004D6171" w:rsidRDefault="003F6F37" w:rsidP="003F6F3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506" w:type="dxa"/>
            <w:shd w:val="clear" w:color="auto" w:fill="auto"/>
          </w:tcPr>
          <w:p w:rsidR="003F6F37" w:rsidRPr="004D6171" w:rsidRDefault="003F6F37" w:rsidP="003F6F37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урет салу техникасының бастапқы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дағдыларына ие болуды үйрету.</w:t>
            </w:r>
          </w:p>
        </w:tc>
        <w:tc>
          <w:tcPr>
            <w:tcW w:w="3283" w:type="dxa"/>
            <w:shd w:val="clear" w:color="auto" w:fill="auto"/>
          </w:tcPr>
          <w:p w:rsidR="003F6F37" w:rsidRPr="004D6171" w:rsidRDefault="003F6F37" w:rsidP="003F6F37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у техникасын  игерді;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қысқа және ұзын жолақтарды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қиюға;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жеке бөліктерді жапсы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руды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мүсіндеу тәсілдерін жақсы игеріп меңгерді</w:t>
            </w:r>
          </w:p>
        </w:tc>
        <w:tc>
          <w:tcPr>
            <w:tcW w:w="2245" w:type="dxa"/>
            <w:shd w:val="clear" w:color="auto" w:fill="auto"/>
          </w:tcPr>
          <w:p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3F6F37" w:rsidRPr="006A1D0D" w:rsidTr="003F6F37">
        <w:trPr>
          <w:trHeight w:val="469"/>
        </w:trPr>
        <w:tc>
          <w:tcPr>
            <w:tcW w:w="2320" w:type="dxa"/>
            <w:shd w:val="clear" w:color="auto" w:fill="auto"/>
          </w:tcPr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3F6F37" w:rsidRPr="004D6171" w:rsidRDefault="003F6F37" w:rsidP="003F6F3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55" w:type="dxa"/>
            <w:shd w:val="clear" w:color="auto" w:fill="auto"/>
          </w:tcPr>
          <w:p w:rsidR="003F6F37" w:rsidRPr="004D6171" w:rsidRDefault="003F6F37" w:rsidP="003F6F3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</w:t>
            </w: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иғатқа қамқорлық жаса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506" w:type="dxa"/>
            <w:shd w:val="clear" w:color="auto" w:fill="auto"/>
          </w:tcPr>
          <w:p w:rsidR="003F6F37" w:rsidRPr="004D6171" w:rsidRDefault="003F6F37" w:rsidP="003F6F37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М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азмұнды-рөлдік ойындарда отбасы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мүшелерінің рөлдерін сомдайды;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қазақ халқының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тұрмыстық заттарын атауды үйрету.</w:t>
            </w:r>
          </w:p>
        </w:tc>
        <w:tc>
          <w:tcPr>
            <w:tcW w:w="3283" w:type="dxa"/>
            <w:shd w:val="clear" w:color="auto" w:fill="auto"/>
          </w:tcPr>
          <w:p w:rsidR="003F6F37" w:rsidRDefault="003F6F37" w:rsidP="003F6F37">
            <w:pPr>
              <w:pStyle w:val="a5"/>
              <w:rPr>
                <w:rFonts w:ascii="Times New Roman" w:hAnsi="Times New Roman"/>
                <w:color w:val="000000"/>
                <w:lang w:val="kk-KZ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бағдаршамның белгілері, көшеде, өткелде өзін дұрыс ұстауды </w:t>
            </w:r>
            <w:r>
              <w:rPr>
                <w:rFonts w:ascii="Times New Roman" w:hAnsi="Times New Roman"/>
                <w:color w:val="000000"/>
                <w:lang w:val="kk-KZ"/>
              </w:rPr>
              <w:t>үйренді;4-5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ағаштардың түрлерін, бұталарды, шөптесін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өсімдіктерді, гүлдерді,</w:t>
            </w:r>
          </w:p>
          <w:p w:rsidR="003F6F37" w:rsidRPr="004D6171" w:rsidRDefault="003F6F37" w:rsidP="003F6F37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>жидектерді, саңырауқұлақтарды, көкөністер мен жемістерді; ү</w:t>
            </w:r>
            <w:r>
              <w:rPr>
                <w:rFonts w:ascii="Times New Roman" w:hAnsi="Times New Roman"/>
                <w:color w:val="000000"/>
                <w:lang w:val="kk-KZ"/>
              </w:rPr>
              <w:t>й және жабайы жануарларды аттарын атап   үйренді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</w:tc>
        <w:tc>
          <w:tcPr>
            <w:tcW w:w="2245" w:type="dxa"/>
            <w:shd w:val="clear" w:color="auto" w:fill="auto"/>
          </w:tcPr>
          <w:p w:rsidR="003F6F37" w:rsidRPr="004D6171" w:rsidRDefault="003F6F37" w:rsidP="003F6F3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D376AC"/>
    <w:rsid w:val="00067159"/>
    <w:rsid w:val="002054FE"/>
    <w:rsid w:val="003A700C"/>
    <w:rsid w:val="003F6F37"/>
    <w:rsid w:val="004D1CB8"/>
    <w:rsid w:val="004D6171"/>
    <w:rsid w:val="004F413D"/>
    <w:rsid w:val="006A1D0D"/>
    <w:rsid w:val="007D52EB"/>
    <w:rsid w:val="008F0717"/>
    <w:rsid w:val="00941025"/>
    <w:rsid w:val="00A347B1"/>
    <w:rsid w:val="00B346D8"/>
    <w:rsid w:val="00CA45CA"/>
    <w:rsid w:val="00CD0A93"/>
    <w:rsid w:val="00CE482B"/>
    <w:rsid w:val="00D376AC"/>
    <w:rsid w:val="00DB45A4"/>
    <w:rsid w:val="00E814CA"/>
    <w:rsid w:val="00F47720"/>
    <w:rsid w:val="00F50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6A1D0D"/>
    <w:rPr>
      <w:color w:val="0000FF"/>
      <w:u w:val="single"/>
    </w:rPr>
  </w:style>
  <w:style w:type="paragraph" w:styleId="a5">
    <w:name w:val="No Spacing"/>
    <w:uiPriority w:val="1"/>
    <w:qFormat/>
    <w:rsid w:val="003F6F3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engime.org/rs-atarilatin-is-shar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34C8E-5937-42DB-BA0F-544577A56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20</cp:revision>
  <dcterms:created xsi:type="dcterms:W3CDTF">2020-10-13T07:54:00Z</dcterms:created>
  <dcterms:modified xsi:type="dcterms:W3CDTF">2024-01-10T18:06:00Z</dcterms:modified>
</cp:coreProperties>
</file>