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DA" w:rsidRPr="00811069" w:rsidRDefault="004740A0" w:rsidP="004740A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</w:t>
      </w:r>
      <w:r w:rsidR="007D0ADA"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Индивидуальный план работы </w:t>
      </w:r>
    </w:p>
    <w:p w:rsidR="00BF6D39" w:rsidRPr="00811069" w:rsidRDefault="004740A0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>едагога- психолога Степановой Татьяны Анатольевны.</w:t>
      </w:r>
    </w:p>
    <w:p w:rsidR="00BF6D39" w:rsidRDefault="003B2652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60D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Зулумбекова  Жумадила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группа № 1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236EB" w:rsidRDefault="000236EB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36EB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развития.</w:t>
      </w:r>
      <w:r w:rsidRPr="000236EB">
        <w:rPr>
          <w:rFonts w:ascii="Times New Roman" w:hAnsi="Times New Roman" w:cs="Times New Roman"/>
          <w:sz w:val="28"/>
          <w:szCs w:val="28"/>
          <w:lang w:val="kk-KZ"/>
        </w:rPr>
        <w:t xml:space="preserve"> Это все те психические функции и навыки , которые ребёнок освоил на сегодняшний момент. </w:t>
      </w:r>
    </w:p>
    <w:p w:rsidR="00E50F82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Жумадила</w:t>
      </w: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FA6FE0">
        <w:rPr>
          <w:rFonts w:ascii="Times New Roman" w:hAnsi="Times New Roman" w:cs="Times New Roman"/>
          <w:sz w:val="28"/>
          <w:szCs w:val="28"/>
          <w:lang w:val="kk-KZ"/>
        </w:rPr>
        <w:t xml:space="preserve">Речь произносит звуки и отдельные слова. Предложениями не говорит.Зрительное и слухово е восприятие есть. Инстпукции выполняет частично. Но в этом учебном году уже лучше. Познавательная сфера: </w:t>
      </w:r>
      <w:r w:rsidR="00FA6FE0" w:rsidRPr="00FA6FE0">
        <w:rPr>
          <w:rFonts w:ascii="Times New Roman" w:hAnsi="Times New Roman" w:cs="Times New Roman"/>
          <w:sz w:val="28"/>
          <w:szCs w:val="28"/>
          <w:lang w:val="kk-KZ"/>
        </w:rPr>
        <w:t xml:space="preserve">Внимание- концентрация: будит выполнять задание  , если оно егозаинтересует. </w:t>
      </w:r>
      <w:r w:rsidR="00FA6FE0">
        <w:rPr>
          <w:rFonts w:ascii="Times New Roman" w:hAnsi="Times New Roman" w:cs="Times New Roman"/>
          <w:sz w:val="28"/>
          <w:szCs w:val="28"/>
          <w:lang w:val="kk-KZ"/>
        </w:rPr>
        <w:t xml:space="preserve">Не развита концентрация внимания. Долговременная память есть. Мышление в процессе формирования. Сложные логические задания в следствии ОНР И ЗПР. Не выполняет. </w:t>
      </w:r>
      <w:r w:rsidR="00EA1CC4">
        <w:rPr>
          <w:rFonts w:ascii="Times New Roman" w:hAnsi="Times New Roman" w:cs="Times New Roman"/>
          <w:sz w:val="28"/>
          <w:szCs w:val="28"/>
          <w:lang w:val="kk-KZ"/>
        </w:rPr>
        <w:t>Пирамидку. Играет в прищепки.</w:t>
      </w:r>
    </w:p>
    <w:p w:rsidR="00EA1CC4" w:rsidRDefault="00EA1CC4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Работа по карточкам: Зрительное и слуховое восприятие есть . Из за неусидчивости долго не удерживает внимание на задании. </w:t>
      </w:r>
    </w:p>
    <w:p w:rsidR="00FA6FE0" w:rsidRPr="00FA6FE0" w:rsidRDefault="00FA6FE0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Выполняет: играет в настольные игры. Соирает мозайку. Сортер- вкладыши. </w:t>
      </w:r>
    </w:p>
    <w:p w:rsidR="004B4BFA" w:rsidRDefault="004B4BFA" w:rsidP="004B4BFA">
      <w:pPr>
        <w:rPr>
          <w:rFonts w:ascii="Times New Roman" w:hAnsi="Times New Roman" w:cs="Times New Roman"/>
          <w:b/>
          <w:sz w:val="28"/>
          <w:szCs w:val="28"/>
        </w:rPr>
      </w:pPr>
      <w:r w:rsidRPr="000236EB">
        <w:rPr>
          <w:rFonts w:ascii="Times New Roman" w:hAnsi="Times New Roman" w:cs="Times New Roman"/>
          <w:b/>
          <w:sz w:val="28"/>
          <w:szCs w:val="28"/>
        </w:rPr>
        <w:t>Зона ближайшего развития: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Это</w:t>
      </w:r>
      <w:r w:rsid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то</w:t>
      </w:r>
      <w:proofErr w:type="gramStart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что ребёнок не может освоить самостоятельно . Но способен освоить при помощи взрослого</w:t>
      </w:r>
      <w:r w:rsidR="000236E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A1CC4" w:rsidRDefault="00EA1CC4" w:rsidP="004B4BF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Зона ближайшего развития: </w:t>
      </w:r>
    </w:p>
    <w:p w:rsidR="00EA1CC4" w:rsidRDefault="00EA1CC4" w:rsidP="004B4BF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1: </w:t>
      </w:r>
      <w:r w:rsidRPr="00EA1CC4">
        <w:rPr>
          <w:rFonts w:ascii="Times New Roman" w:hAnsi="Times New Roman" w:cs="Times New Roman"/>
          <w:sz w:val="28"/>
          <w:szCs w:val="28"/>
        </w:rPr>
        <w:t>Развивать усидчивость и концентрацию внимания.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A1CC4" w:rsidRDefault="00EA1CC4" w:rsidP="004B4BFA">
      <w:pPr>
        <w:rPr>
          <w:rFonts w:ascii="Times New Roman" w:hAnsi="Times New Roman" w:cs="Times New Roman"/>
          <w:sz w:val="28"/>
          <w:szCs w:val="28"/>
        </w:rPr>
      </w:pPr>
      <w:r w:rsidRPr="008D1CF7">
        <w:rPr>
          <w:rFonts w:ascii="Times New Roman" w:hAnsi="Times New Roman" w:cs="Times New Roman"/>
          <w:b/>
          <w:sz w:val="28"/>
          <w:szCs w:val="28"/>
        </w:rPr>
        <w:t>2.</w:t>
      </w:r>
      <w:r w:rsidRPr="00EA1CC4">
        <w:rPr>
          <w:rFonts w:ascii="Times New Roman" w:hAnsi="Times New Roman" w:cs="Times New Roman"/>
          <w:sz w:val="28"/>
          <w:szCs w:val="28"/>
        </w:rPr>
        <w:t xml:space="preserve"> Когнитивное развитие: Понимание пройденного материала. </w:t>
      </w:r>
    </w:p>
    <w:p w:rsidR="00EA1CC4" w:rsidRDefault="00EA1CC4" w:rsidP="004B4BFA">
      <w:pPr>
        <w:rPr>
          <w:rFonts w:ascii="Times New Roman" w:hAnsi="Times New Roman" w:cs="Times New Roman"/>
          <w:sz w:val="28"/>
          <w:szCs w:val="28"/>
        </w:rPr>
      </w:pPr>
      <w:r w:rsidRPr="008D1CF7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Развивать общую осведомлённость у ребёнка.</w:t>
      </w:r>
    </w:p>
    <w:p w:rsidR="00EA1CC4" w:rsidRDefault="00EA1CC4" w:rsidP="004B4BFA">
      <w:pPr>
        <w:rPr>
          <w:rFonts w:ascii="Times New Roman" w:hAnsi="Times New Roman" w:cs="Times New Roman"/>
          <w:sz w:val="28"/>
          <w:szCs w:val="28"/>
        </w:rPr>
      </w:pPr>
      <w:r w:rsidRPr="008D1CF7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Развивать мелкую моторик</w:t>
      </w:r>
      <w:proofErr w:type="gramStart"/>
      <w:r>
        <w:rPr>
          <w:rFonts w:ascii="Times New Roman" w:hAnsi="Times New Roman" w:cs="Times New Roman"/>
          <w:sz w:val="28"/>
          <w:szCs w:val="28"/>
        </w:rPr>
        <w:t>у-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развития речи у ребёнка.</w:t>
      </w:r>
    </w:p>
    <w:p w:rsidR="00EA1CC4" w:rsidRPr="00EA1CC4" w:rsidRDefault="00EA1CC4" w:rsidP="004B4BFA">
      <w:pPr>
        <w:rPr>
          <w:rFonts w:ascii="Times New Roman" w:hAnsi="Times New Roman" w:cs="Times New Roman"/>
          <w:sz w:val="28"/>
          <w:szCs w:val="28"/>
        </w:rPr>
      </w:pPr>
      <w:r w:rsidRPr="008D1CF7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Работа над эмоциональным фоном у ребёнка. </w:t>
      </w:r>
    </w:p>
    <w:p w:rsidR="004B4BFA" w:rsidRPr="000236EB" w:rsidRDefault="004B4BFA" w:rsidP="004B4BF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426"/>
        <w:gridCol w:w="7"/>
        <w:gridCol w:w="2923"/>
        <w:gridCol w:w="1864"/>
        <w:gridCol w:w="1255"/>
      </w:tblGrid>
      <w:tr w:rsidR="007D0ADA" w:rsidRPr="00811069" w:rsidTr="008D1CF7">
        <w:trPr>
          <w:trHeight w:val="761"/>
        </w:trPr>
        <w:tc>
          <w:tcPr>
            <w:tcW w:w="2433" w:type="dxa"/>
            <w:gridSpan w:val="2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Проводимая работа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Прочее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EA1CC4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D0ADA" w:rsidRPr="00EA1CC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Коррекционная работа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923" w:type="dxa"/>
          </w:tcPr>
          <w:p w:rsidR="008D1CF7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 занятия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познавательные процессы и речь.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Восприятие.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Мышление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</w:p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учебный год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7D0ADA" w:rsidRPr="003F652B">
              <w:rPr>
                <w:rFonts w:ascii="Times New Roman" w:hAnsi="Times New Roman" w:cs="Times New Roman"/>
                <w:sz w:val="28"/>
                <w:szCs w:val="28"/>
              </w:rPr>
              <w:t>. Диагностика</w:t>
            </w:r>
          </w:p>
        </w:tc>
        <w:tc>
          <w:tcPr>
            <w:tcW w:w="2923" w:type="dxa"/>
          </w:tcPr>
          <w:p w:rsidR="007D0ADA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Диагностическая работа.</w:t>
            </w:r>
          </w:p>
          <w:p w:rsidR="003C40A4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40A4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узнать исходный уровень знаний. На начало учебного года.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Начало  учебного года.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Конец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4.  Работа над эмоциональной сферой.</w:t>
            </w:r>
          </w:p>
        </w:tc>
        <w:tc>
          <w:tcPr>
            <w:tcW w:w="2923" w:type="dxa"/>
          </w:tcPr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Задания на развитие положительных эмоций у ребёнка.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5. Работа над развитием любознательности у ребёнка. 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р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 xml:space="preserve">азвитию любознательности.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различным методикам.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Сентябрь.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 в течени</w:t>
            </w:r>
            <w:proofErr w:type="gramStart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Игротерапия. </w:t>
            </w:r>
          </w:p>
        </w:tc>
        <w:tc>
          <w:tcPr>
            <w:tcW w:w="2923" w:type="dxa"/>
          </w:tcPr>
          <w:p w:rsidR="007D0ADA" w:rsidRPr="00811069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Свободная игра. </w:t>
            </w:r>
          </w:p>
        </w:tc>
        <w:tc>
          <w:tcPr>
            <w:tcW w:w="1864" w:type="dxa"/>
          </w:tcPr>
          <w:p w:rsidR="007D0ADA" w:rsidRPr="00811069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2154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7. Песочная терапия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развития положительных эмоций.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Сказкотерапия</w:t>
            </w:r>
            <w:proofErr w:type="spellEnd"/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Рассматривания иллюстраций. Сказочных героев. Различных дидактических игр.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Октябрь.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И в течение </w:t>
            </w:r>
            <w:r w:rsidR="007D0ADA"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9. Развитие познавательных процессов для развития общей осведомлённости</w:t>
            </w:r>
            <w:r w:rsidR="000236EB">
              <w:rPr>
                <w:rFonts w:ascii="Times New Roman" w:hAnsi="Times New Roman" w:cs="Times New Roman"/>
                <w:sz w:val="28"/>
                <w:szCs w:val="28"/>
              </w:rPr>
              <w:t xml:space="preserve"> у ребёнка. </w:t>
            </w:r>
          </w:p>
        </w:tc>
        <w:tc>
          <w:tcPr>
            <w:tcW w:w="2923" w:type="dxa"/>
          </w:tcPr>
          <w:p w:rsidR="007D0ADA" w:rsidRPr="00811069" w:rsidRDefault="00FF6CA1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памяти, внимания, мышления, воображения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развивающих методик.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1202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proofErr w:type="spellEnd"/>
            <w:proofErr w:type="gram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 терапия.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Цветотерапия</w:t>
            </w:r>
            <w:proofErr w:type="spell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Проективные методики.</w:t>
            </w:r>
          </w:p>
          <w:p w:rsidR="00811069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Корректурные пробы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( детский вариант)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Свободное рисование.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Разукрашивание.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всего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мелкой моторики рук. </w:t>
            </w:r>
          </w:p>
        </w:tc>
        <w:tc>
          <w:tcPr>
            <w:tcW w:w="2923" w:type="dxa"/>
          </w:tcPr>
          <w:p w:rsidR="007D0ADA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Нанизование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бус.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Штрихование,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Золушка»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Археологи»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Выложи камушки»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Прищепки.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Обведи рисунок.</w:t>
            </w:r>
          </w:p>
          <w:p w:rsidR="00B50BA0" w:rsidRPr="00811069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Дорисуй рисунок.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Подвижные и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ры.</w:t>
            </w:r>
          </w:p>
        </w:tc>
        <w:tc>
          <w:tcPr>
            <w:tcW w:w="2923" w:type="dxa"/>
          </w:tcPr>
          <w:p w:rsidR="007D0ADA" w:rsidRPr="008D1CF7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Двигательная активность. Получение положительных эмоций.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CF7" w:rsidTr="008D1CF7">
        <w:tblPrEx>
          <w:tblLook w:val="0000"/>
        </w:tblPrEx>
        <w:trPr>
          <w:trHeight w:val="1659"/>
        </w:trPr>
        <w:tc>
          <w:tcPr>
            <w:tcW w:w="2426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D1CF7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</w:p>
        </w:tc>
        <w:tc>
          <w:tcPr>
            <w:tcW w:w="2930" w:type="dxa"/>
            <w:gridSpan w:val="2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 родителям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3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5" w:type="dxa"/>
          </w:tcPr>
          <w:p w:rsidR="008D1CF7" w:rsidRDefault="008D1CF7" w:rsidP="008D1CF7">
            <w:pPr>
              <w:rPr>
                <w:szCs w:val="28"/>
              </w:rPr>
            </w:pPr>
          </w:p>
        </w:tc>
      </w:tr>
    </w:tbl>
    <w:p w:rsidR="00453042" w:rsidRPr="00331263" w:rsidRDefault="00453042" w:rsidP="00331263">
      <w:pPr>
        <w:rPr>
          <w:szCs w:val="28"/>
        </w:rPr>
      </w:pPr>
    </w:p>
    <w:sectPr w:rsidR="00453042" w:rsidRPr="00331263" w:rsidSect="000B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83C81"/>
    <w:multiLevelType w:val="hybridMultilevel"/>
    <w:tmpl w:val="070C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C0A6C"/>
    <w:multiLevelType w:val="hybridMultilevel"/>
    <w:tmpl w:val="013CBC5C"/>
    <w:lvl w:ilvl="0" w:tplc="C5583CEA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15C2D"/>
    <w:multiLevelType w:val="hybridMultilevel"/>
    <w:tmpl w:val="B902F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07C46"/>
    <w:multiLevelType w:val="hybridMultilevel"/>
    <w:tmpl w:val="83561248"/>
    <w:lvl w:ilvl="0" w:tplc="EB00E9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90002B"/>
    <w:multiLevelType w:val="hybridMultilevel"/>
    <w:tmpl w:val="16F66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345984"/>
    <w:multiLevelType w:val="hybridMultilevel"/>
    <w:tmpl w:val="DA929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564B5"/>
    <w:multiLevelType w:val="hybridMultilevel"/>
    <w:tmpl w:val="3EE09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7356A"/>
    <w:rsid w:val="000236EB"/>
    <w:rsid w:val="00027BA1"/>
    <w:rsid w:val="00027DEC"/>
    <w:rsid w:val="00031B59"/>
    <w:rsid w:val="00036199"/>
    <w:rsid w:val="0004288C"/>
    <w:rsid w:val="000667C0"/>
    <w:rsid w:val="0007649E"/>
    <w:rsid w:val="00092A32"/>
    <w:rsid w:val="000B7DDE"/>
    <w:rsid w:val="00136223"/>
    <w:rsid w:val="00152B21"/>
    <w:rsid w:val="001E72B0"/>
    <w:rsid w:val="00216BE7"/>
    <w:rsid w:val="002537E7"/>
    <w:rsid w:val="00266695"/>
    <w:rsid w:val="00294350"/>
    <w:rsid w:val="002A3C49"/>
    <w:rsid w:val="002B57F6"/>
    <w:rsid w:val="002F3BD2"/>
    <w:rsid w:val="00331263"/>
    <w:rsid w:val="00344262"/>
    <w:rsid w:val="00373B82"/>
    <w:rsid w:val="003A6493"/>
    <w:rsid w:val="003B2652"/>
    <w:rsid w:val="003C40A4"/>
    <w:rsid w:val="003D04A5"/>
    <w:rsid w:val="003E3BA2"/>
    <w:rsid w:val="003F652B"/>
    <w:rsid w:val="00416474"/>
    <w:rsid w:val="0044692B"/>
    <w:rsid w:val="00447761"/>
    <w:rsid w:val="00453042"/>
    <w:rsid w:val="00456B4A"/>
    <w:rsid w:val="00473FF2"/>
    <w:rsid w:val="004740A0"/>
    <w:rsid w:val="0048062C"/>
    <w:rsid w:val="004B4684"/>
    <w:rsid w:val="004B4BFA"/>
    <w:rsid w:val="004D1AE3"/>
    <w:rsid w:val="004E4595"/>
    <w:rsid w:val="004E5503"/>
    <w:rsid w:val="004E5F4E"/>
    <w:rsid w:val="00531BF9"/>
    <w:rsid w:val="00534C77"/>
    <w:rsid w:val="00543862"/>
    <w:rsid w:val="00567CD9"/>
    <w:rsid w:val="00595E0F"/>
    <w:rsid w:val="005D7059"/>
    <w:rsid w:val="005E27CB"/>
    <w:rsid w:val="00620BA8"/>
    <w:rsid w:val="0067356A"/>
    <w:rsid w:val="00677669"/>
    <w:rsid w:val="006A011C"/>
    <w:rsid w:val="006A55A6"/>
    <w:rsid w:val="006F2F4E"/>
    <w:rsid w:val="00710921"/>
    <w:rsid w:val="00712188"/>
    <w:rsid w:val="0076233D"/>
    <w:rsid w:val="00763342"/>
    <w:rsid w:val="00777064"/>
    <w:rsid w:val="007861CC"/>
    <w:rsid w:val="007A7FC9"/>
    <w:rsid w:val="007B571A"/>
    <w:rsid w:val="007D0ADA"/>
    <w:rsid w:val="00811069"/>
    <w:rsid w:val="00823625"/>
    <w:rsid w:val="00827FC9"/>
    <w:rsid w:val="00870CD9"/>
    <w:rsid w:val="008847AC"/>
    <w:rsid w:val="008B7F98"/>
    <w:rsid w:val="008D1CF7"/>
    <w:rsid w:val="009131C3"/>
    <w:rsid w:val="00960D9E"/>
    <w:rsid w:val="00973055"/>
    <w:rsid w:val="009853DD"/>
    <w:rsid w:val="009A2F99"/>
    <w:rsid w:val="00A22E38"/>
    <w:rsid w:val="00A477CB"/>
    <w:rsid w:val="00A903C9"/>
    <w:rsid w:val="00AB1E52"/>
    <w:rsid w:val="00AF3260"/>
    <w:rsid w:val="00B132BB"/>
    <w:rsid w:val="00B27554"/>
    <w:rsid w:val="00B50BA0"/>
    <w:rsid w:val="00BB74C0"/>
    <w:rsid w:val="00BF6D39"/>
    <w:rsid w:val="00C14736"/>
    <w:rsid w:val="00C520F9"/>
    <w:rsid w:val="00D24FDF"/>
    <w:rsid w:val="00D65C08"/>
    <w:rsid w:val="00D93466"/>
    <w:rsid w:val="00DB6821"/>
    <w:rsid w:val="00DC4345"/>
    <w:rsid w:val="00DD541C"/>
    <w:rsid w:val="00E264DC"/>
    <w:rsid w:val="00E41478"/>
    <w:rsid w:val="00E45D4C"/>
    <w:rsid w:val="00E50F82"/>
    <w:rsid w:val="00E80105"/>
    <w:rsid w:val="00E94BF9"/>
    <w:rsid w:val="00E9561E"/>
    <w:rsid w:val="00EA1CC4"/>
    <w:rsid w:val="00EB2BDA"/>
    <w:rsid w:val="00ED387C"/>
    <w:rsid w:val="00F37451"/>
    <w:rsid w:val="00F774D7"/>
    <w:rsid w:val="00F80DAA"/>
    <w:rsid w:val="00F81A22"/>
    <w:rsid w:val="00F91CE5"/>
    <w:rsid w:val="00FA6FE0"/>
    <w:rsid w:val="00FD7A38"/>
    <w:rsid w:val="00FF6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3DD"/>
    <w:pPr>
      <w:ind w:left="720"/>
      <w:contextualSpacing/>
    </w:pPr>
  </w:style>
  <w:style w:type="paragraph" w:styleId="a5">
    <w:name w:val="No Spacing"/>
    <w:uiPriority w:val="1"/>
    <w:qFormat/>
    <w:rsid w:val="00152B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97C39-E146-4F60-91C9-8B71592A7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2024-09-17T09:54:00Z</cp:lastPrinted>
  <dcterms:created xsi:type="dcterms:W3CDTF">2024-12-05T12:23:00Z</dcterms:created>
  <dcterms:modified xsi:type="dcterms:W3CDTF">2024-12-05T12:23:00Z</dcterms:modified>
</cp:coreProperties>
</file>