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639" w:rsidRPr="00FA3639" w:rsidRDefault="00FA3639" w:rsidP="00FA363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Детский сад </w:t>
      </w:r>
      <w:proofErr w:type="gramStart"/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« </w:t>
      </w:r>
      <w:proofErr w:type="spellStart"/>
      <w:r w:rsidRPr="00FA3639">
        <w:rPr>
          <w:rFonts w:ascii="Times New Roman" w:eastAsia="Calibri" w:hAnsi="Times New Roman" w:cs="Times New Roman"/>
          <w:sz w:val="28"/>
          <w:szCs w:val="28"/>
        </w:rPr>
        <w:t>Достык</w:t>
      </w:r>
      <w:proofErr w:type="spellEnd"/>
      <w:proofErr w:type="gramEnd"/>
      <w:r w:rsidRPr="00FA363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FA3639" w:rsidRPr="00FA3639" w:rsidRDefault="00FA3639" w:rsidP="00FA3639">
      <w:pPr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3639" w:rsidRPr="00FA3639" w:rsidRDefault="00FA3639" w:rsidP="00FA363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3639" w:rsidRPr="00FA3639" w:rsidRDefault="00FA3639" w:rsidP="00FA363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3639" w:rsidRPr="00FA3639" w:rsidRDefault="00FA3639" w:rsidP="00FA3639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3639" w:rsidRPr="00FA3639" w:rsidRDefault="00FA3639" w:rsidP="00FA3639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A36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ИТОГОВЫЙ  ОТЧЕТ</w:t>
      </w:r>
      <w:proofErr w:type="gramEnd"/>
    </w:p>
    <w:p w:rsidR="00FA3639" w:rsidRPr="00FA3639" w:rsidRDefault="00FA3639" w:rsidP="00FA3639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A36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 «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ПДД</w:t>
      </w:r>
      <w:r w:rsidRPr="00FA36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FA3639" w:rsidRPr="00FA3639" w:rsidRDefault="00FA3639" w:rsidP="00FA3639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2023-2024 год</w:t>
      </w:r>
    </w:p>
    <w:p w:rsidR="00FA3639" w:rsidRPr="00FA3639" w:rsidRDefault="00FA3639" w:rsidP="00FA3639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В старшей группе №8</w:t>
      </w:r>
    </w:p>
    <w:p w:rsidR="00FA3639" w:rsidRPr="00FA3639" w:rsidRDefault="00FA3639" w:rsidP="00FA3639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 «Солнышко»</w:t>
      </w: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Default="00FA3639" w:rsidP="00FA36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Воспитатели:</w:t>
      </w:r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A3639" w:rsidRPr="00FA3639" w:rsidRDefault="00FA3639" w:rsidP="00FA36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Вербицкая А.В</w:t>
      </w:r>
    </w:p>
    <w:p w:rsidR="00FA3639" w:rsidRPr="00FA3639" w:rsidRDefault="00FA3639" w:rsidP="00FA36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A3639">
        <w:rPr>
          <w:rFonts w:ascii="Times New Roman" w:eastAsia="Calibri" w:hAnsi="Times New Roman" w:cs="Times New Roman"/>
          <w:sz w:val="28"/>
          <w:szCs w:val="28"/>
        </w:rPr>
        <w:t>Шаймерденова</w:t>
      </w:r>
      <w:proofErr w:type="spellEnd"/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 М. Е.</w:t>
      </w:r>
    </w:p>
    <w:p w:rsidR="00FA3639" w:rsidRPr="00FA3639" w:rsidRDefault="00FA3639" w:rsidP="00FA36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3639" w:rsidRPr="00FA3639" w:rsidRDefault="00FA3639" w:rsidP="00FA3639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A3639" w:rsidRPr="00FA3639" w:rsidRDefault="00FA3639" w:rsidP="00FA36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Кокшетау 2024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Воспитание безопасног</w:t>
      </w:r>
      <w:bookmarkStart w:id="0" w:name="_GoBack"/>
      <w:bookmarkEnd w:id="0"/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поведения у детей – одна из важнейших задач дошкольного учреждения, так как,  ребёнок становится пешеходом значительно раньше, чем он по своим знаниям, усилиям, развитию становится к этому подготовленным.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8406FF">
        <w:rPr>
          <w:rFonts w:ascii="Times New Roman" w:eastAsia="Times New Roman" w:hAnsi="Times New Roman" w:cs="Times New Roman"/>
          <w:sz w:val="28"/>
          <w:lang w:eastAsia="ru-RU"/>
        </w:rPr>
        <w:t>В группе был составлен план мероприятий.</w:t>
      </w:r>
    </w:p>
    <w:p w:rsidR="008406FF" w:rsidRPr="008406FF" w:rsidRDefault="008406FF" w:rsidP="008406F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Целью</w:t>
      </w: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данной работы является предотвращение дорожно-транспортного травматизма, формирование у детей навыков осознанного безопасного поведения на улицах города.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Она реализуется путём решения нескольких задач:</w:t>
      </w:r>
    </w:p>
    <w:p w:rsidR="008406FF" w:rsidRPr="008406FF" w:rsidRDefault="008406FF" w:rsidP="008406FF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 у детей представление об улицах и дорогах, как о потенциально опасном пространстве, где нужно проявлять максимум внимания и сосредоточенности;  </w:t>
      </w:r>
    </w:p>
    <w:p w:rsidR="008406FF" w:rsidRPr="008406FF" w:rsidRDefault="008406FF" w:rsidP="008406FF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Воспитывать ответственность за безопасность своей жизни и жизни других людей.</w:t>
      </w:r>
    </w:p>
    <w:p w:rsidR="008406FF" w:rsidRPr="008406FF" w:rsidRDefault="008406FF" w:rsidP="008406FF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Объединение усилий педагогов и родителей в вопросе ознакомления детей с правилами дорожного движения и их соблюдению в жизни;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Основные аспекты взаимодействия ребёнка с «территорией дорожного движения»: Ребёнок – пешеход, Ребёнок – пассажир, Ребёнок – водитель детских транспортных средств (велосипеда, самоката, санок, роликовых коньков и др.)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реализации задач была проведена такая работа: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• </w:t>
      </w:r>
      <w:r w:rsidRPr="008406FF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Были организованы беседы с детьми на тему:</w:t>
      </w: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«Правила дорожного движения», «Правила поведения при переходе проезжей части!», «Я – пассажир!», «Где нужно играть детям на улице?», </w:t>
      </w: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«Правила дорожного движения выполняй без возражения ».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• </w:t>
      </w:r>
      <w:r w:rsidRPr="008406FF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Рассматривание сюжетных картин</w:t>
      </w: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 из серии «Безопасность на улицах города», «Правила </w:t>
      </w:r>
      <w:proofErr w:type="spellStart"/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светофорчика</w:t>
      </w:r>
      <w:proofErr w:type="spellEnd"/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», «Транспорт» и др.</w:t>
      </w:r>
    </w:p>
    <w:p w:rsidR="008406FF" w:rsidRPr="008406FF" w:rsidRDefault="008406FF" w:rsidP="008406F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Художественно-эстетическое развитие: </w:t>
      </w: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лепка «Жезл», аппликация «Светофор», слушание музыкальных произведений по данной теме.</w:t>
      </w:r>
    </w:p>
    <w:p w:rsidR="008406FF" w:rsidRPr="008406FF" w:rsidRDefault="008406FF" w:rsidP="008406F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• </w:t>
      </w:r>
      <w:r w:rsidRPr="008406FF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Чтение художественной литературы:</w:t>
      </w: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Маршак С. «Светофор», Садовский «Дорожная азбука в картинках», Дружинина М. «Наш друг светофор», С. Михалков «Моя улица», загадывание загадок о дорожных знаках.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• </w:t>
      </w:r>
      <w:r w:rsidRPr="008406FF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Подвижные игры:</w:t>
      </w: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 «Цветные автомобили», «Воробушки и автомобиль», «Автобус», «Светофор», «Стоп», досуг «В стране </w:t>
      </w:r>
      <w:proofErr w:type="spellStart"/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светофории</w:t>
      </w:r>
      <w:proofErr w:type="spellEnd"/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»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Дидактические игры:</w:t>
      </w: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«Дорожные знаки», «Улица города», «Угадай, что за знак?</w:t>
      </w:r>
      <w:proofErr w:type="gramStart"/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»,</w:t>
      </w: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proofErr w:type="gramEnd"/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Дорожные правила пешехода»</w:t>
      </w: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, «Помоги Незнайке расставить правильно дорожные знаки», игры в уголке ПДД.</w:t>
      </w:r>
    </w:p>
    <w:p w:rsidR="008406FF" w:rsidRPr="008406FF" w:rsidRDefault="008406FF" w:rsidP="008406F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Сюжетно-ролевые игры</w:t>
      </w: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«Шоферы», «Незнайка учится быть пешеходом», «Регулировщик»</w:t>
      </w:r>
    </w:p>
    <w:p w:rsidR="008406FF" w:rsidRPr="008406FF" w:rsidRDefault="008406FF" w:rsidP="008406F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Особое внимание</w:t>
      </w:r>
      <w:r w:rsidRPr="008406F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уделялось практическим формам обучения наблюдению, экскурсиям, во время которых дети могли изучать на практике правила для пешеходов, наблюдать дорожное движение, закреплять ранее полученные знания по правильному поведению на дороге.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Все воспитанники активно участвовали в играх, отгадывали загадки, выполняли задания, отвечали на вопросы, находили правильные решения в простых и сложных дорожных ситуациях. </w:t>
      </w:r>
    </w:p>
    <w:p w:rsidR="008406FF" w:rsidRPr="008406FF" w:rsidRDefault="008406FF" w:rsidP="008406F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же проводилась работа с родителями. Они принимали ли активное участие в акции «Дорога без опасности», «Везу ребенка правильно»,  в творческом конкурсе «Азбука безопасности».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Вывод.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Вся проведенная работа достигла таких результатов:</w:t>
      </w:r>
    </w:p>
    <w:p w:rsidR="008406FF" w:rsidRPr="008406FF" w:rsidRDefault="008406FF" w:rsidP="008406F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06F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усвоили и расширили полученные знания о правилах поведения на дороге, научились применять полученные знания о правилах дорожного движения в повседневной жизни, в играх и инсценировках проблемных ситуаций и разрешение их. Так же получили  знания о культуре поведения на дороге, воспитанию ответственности за безопасность своей жизни и жизни других людей</w:t>
      </w:r>
    </w:p>
    <w:p w:rsidR="00ED67D0" w:rsidRDefault="00ED67D0"/>
    <w:sectPr w:rsidR="00ED67D0" w:rsidSect="00ED6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A3A7B"/>
    <w:multiLevelType w:val="multilevel"/>
    <w:tmpl w:val="F7FE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06FF"/>
    <w:rsid w:val="008406FF"/>
    <w:rsid w:val="00ED67D0"/>
    <w:rsid w:val="00FA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D2F226-12D4-423D-92D4-5835CD3F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84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06FF"/>
  </w:style>
  <w:style w:type="character" w:customStyle="1" w:styleId="c2">
    <w:name w:val="c2"/>
    <w:basedOn w:val="a0"/>
    <w:rsid w:val="008406FF"/>
  </w:style>
  <w:style w:type="paragraph" w:customStyle="1" w:styleId="c19">
    <w:name w:val="c19"/>
    <w:basedOn w:val="a"/>
    <w:rsid w:val="0084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406FF"/>
  </w:style>
  <w:style w:type="character" w:customStyle="1" w:styleId="c0">
    <w:name w:val="c0"/>
    <w:basedOn w:val="a0"/>
    <w:rsid w:val="008406FF"/>
  </w:style>
  <w:style w:type="paragraph" w:customStyle="1" w:styleId="c12">
    <w:name w:val="c12"/>
    <w:basedOn w:val="a"/>
    <w:rsid w:val="0084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406FF"/>
  </w:style>
  <w:style w:type="character" w:customStyle="1" w:styleId="c11">
    <w:name w:val="c11"/>
    <w:basedOn w:val="a0"/>
    <w:rsid w:val="008406FF"/>
  </w:style>
  <w:style w:type="paragraph" w:customStyle="1" w:styleId="c17">
    <w:name w:val="c17"/>
    <w:basedOn w:val="a"/>
    <w:rsid w:val="0084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406FF"/>
  </w:style>
  <w:style w:type="paragraph" w:customStyle="1" w:styleId="c16">
    <w:name w:val="c16"/>
    <w:basedOn w:val="a"/>
    <w:rsid w:val="0084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1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502</Words>
  <Characters>2865</Characters>
  <Application>Microsoft Office Word</Application>
  <DocSecurity>0</DocSecurity>
  <Lines>23</Lines>
  <Paragraphs>6</Paragraphs>
  <ScaleCrop>false</ScaleCrop>
  <Company>RePack by SPecialiST</Company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</cp:lastModifiedBy>
  <cp:revision>3</cp:revision>
  <dcterms:created xsi:type="dcterms:W3CDTF">2024-05-14T15:24:00Z</dcterms:created>
  <dcterms:modified xsi:type="dcterms:W3CDTF">2024-05-14T15:46:00Z</dcterms:modified>
</cp:coreProperties>
</file>